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81" w:rsidRPr="00746981" w:rsidRDefault="00746981" w:rsidP="0074698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555555"/>
          <w:sz w:val="39"/>
          <w:szCs w:val="39"/>
          <w:lang w:eastAsia="ru-RU"/>
        </w:rPr>
      </w:pPr>
      <w:r w:rsidRPr="00746981">
        <w:rPr>
          <w:rFonts w:ascii="Trebuchet MS" w:eastAsia="Times New Roman" w:hAnsi="Trebuchet MS" w:cs="Times New Roman"/>
          <w:b/>
          <w:bCs/>
          <w:color w:val="555555"/>
          <w:sz w:val="39"/>
          <w:szCs w:val="39"/>
          <w:lang w:eastAsia="ru-RU"/>
        </w:rPr>
        <w:t>Біологічні диктанти для 9 класу</w:t>
      </w:r>
    </w:p>
    <w:p w:rsidR="00746981" w:rsidRPr="00746981" w:rsidRDefault="00746981" w:rsidP="0074698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467.75pt;height:.75pt" o:hralign="center" o:hrstd="t" o:hrnoshade="t" o:hr="t" fillcolor="#ddd" stroked="f"/>
        </w:pic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469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1. Організм людини як біологічна система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Усі біологічні системи проходять певні часові етапи: утворення, розвиток, … , руйнування (старіння) та перетворення.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Подразливість – здатність відповідати на вплив умов … та зміни внутрішнього середовища.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Адаптація – здатність … до умов навколишнього середовища.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Клітина – найменша біологічна система, здатна до самовідновлення, … та розвитку.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Лізосоми – найдрібніші органели, які містять … , що розщеплюють білки, … та жири.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Сполучна тканина утворена значною кількістю клітин і добре розвиненою … , яка складається з основної речовини та волокон.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 цитоплазмі м’язових волокон містяться спеціальні органели – … , які забезпечують здатність скорочуватися.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Нервова тканина складається з нервових клітин – … і клітин, що їх оточують, –.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Опорно-рухова система утворена кістками, їх … та м’язами.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Завдяки скороченням серця кров безперервно рухається по … до усіх органів і тканин.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Систему органів дихання утворюють органи … та легені.</w:t>
      </w:r>
    </w:p>
    <w:p w:rsidR="00746981" w:rsidRPr="00746981" w:rsidRDefault="00746981" w:rsidP="0074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Нервова регуляція здійснюється … , яка забезпечує взаємозв’язок органів та зв’язок організму з навколишнім середовищем.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Клітина є функціональною одиницею живого організму.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Лізосоми беруть участь у процесі поділу клітин.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Рибосоми беруть участь у процесі синтезу білків.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Ферменти є біологічними каталізаторами клітини.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Епітеліальна тканина містить міжклітинну речовину.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Кров належить до епітеліальної тканини.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Кров – рідка сполучна тканина.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Структурною одиницею нейрона є аксон.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Нервова система належить до фізіологічних систем.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Клітинний центр міститься поблизу ядра й бере участь у поділі клітини.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Основними властивостями м’язової тканини є збудливість і провідність.</w:t>
      </w:r>
    </w:p>
    <w:p w:rsidR="00746981" w:rsidRPr="00746981" w:rsidRDefault="00746981" w:rsidP="0074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Нейроглія заповнює проміжки між нервовими клітинами.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2. Опора і рух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Структурною одиницею кісткової тканини є … –  циліндричний утвір з нашарувань кісткових … , встановлених одна в одну.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Основною органічною речовиною кістки є колаген (…), який має добре виражені еластичні властивості і надає кісткам … 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Розрізняють гіаліновий, … та … хрящі.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Довгі кістки всередині порожнисті і заповнені … – багата на жир пухка сполучна тканина.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порожнинах між пластинами губчастої речовини міститься … , у якому утворюються клітини крові.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довжину кістки ростуть за рахунок поділу клітин … , розташовані на кінцях кісток.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товщину кістки ростуть завдяки … клітин … окістя.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У кістках є спеціальні клітини (…), що руйнують стару кісткову тканину.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Розрізняють нерухомі, … та … з’єднання кісток.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новонародженого кістки черепа з’єднані між собою за допомогою … тканини, а потім поступово … одна за одною.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Кожний суглоб оточений … , що утворена міцною сполучною тканиною.</w:t>
      </w:r>
    </w:p>
    <w:p w:rsidR="00746981" w:rsidRPr="00746981" w:rsidRDefault="00746981" w:rsidP="0074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Суглоби бувають … , вони здійснюють рухи в одному напрямі, …  –  у  двох напрямах та … – у трьох напрямах.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типу м’язових тканин належить кісткова тканина.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 посмугованої м’язової тканини побудований серцевий м’яз.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м’язах розрізняють черевце, або тіло, і сухожилки (сухожилля).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Діяльність скелетних м’язів не контролюється свідомістю.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Посмуговані м’язові волокна містять міофібрили.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Міофібрили складаються з двох скоротливих білків – актину та міозину.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М’язи, які спільно діють в однаковому напрямку – синергісти, а ті, що скорочуючись, спричиняють протилежні рухи, – антагоністи.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Антагоністи – жувальні м’язи.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Синергісти – це двоголовий і триголовий м’язи плеча.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Згинання в колінному суглобі здійснює двоголовий м’яз плеча.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Величина статичної роботи, яку виконує м’яз, залежить від навантаження і часу, а динамічної – від сили і переміщення.</w:t>
      </w:r>
    </w:p>
    <w:p w:rsidR="00746981" w:rsidRPr="00746981" w:rsidRDefault="00746981" w:rsidP="007469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Тренування діє сприятливо лише на м’язи.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3. Кров і лімфа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Кров, … і міжклітинна рідина утворюють внутрішнє середовище організму.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Кров – непрозора, солонувата на смак рідина червоного кольору, що циркулює по … системі.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Лімфа – прозора рідина, що рухається по судинах … системи.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Зазвичай лімфа не містить … , але в ній є значна кількість лімфоцитів.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Міжклітинна речовина є проміжним середовищем, через яке здійснюється … між кров’ю та клітинами інших тканин.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Плазма крові – це … , що складається з води і розчинених у ній … та неорганічних речовин.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Формені елементи крові – це … , загальний об’єм становить … об’єму крові людини.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Молекула гемоглобіну має сфероподібну форму і складається з білкової частини – … та небілкової –… 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всіх форм анемії спостерігається кисневе голодування 9…0 органів і тканин організму.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Усі лейкоцити здатні до … руху, завдяки якому вони проходять крізь … капілярів до тканин, де знешкоджують … та речовини.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Гуморальний імунітет – імунна відповідь на дію … , що здійснюється в рідинах … середовища організму.</w:t>
      </w:r>
    </w:p>
    <w:p w:rsidR="00746981" w:rsidRPr="00746981" w:rsidRDefault="00746981" w:rsidP="00746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Збудник СНІДу –  …  – уражає імунну систему людини.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формених елементів крові належать тромбоцити.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еритроцити мають забарвлення.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Лейкоцити мають забарвлення.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Лейкоцити здатні до амебоїдного руху.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Еритроцити виконують транспортну функцію.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Лейкоцити є основними клітинами імунної системи.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Еритроцити беруть участь у зсіданні крові.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складу еритроцитів входить гемоглобін.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Еритроцити – це без’ядерні клітини.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Тромбоцити мають ядра.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Імунодефіцит – понижена активність імунної системи.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Згортання крові – захисна реакція організму.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Основою тромбу є розчинний білок плазми крові фібриноген.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Протромбін – це нерозчинний білок плазми крові, який утворюється в печінці.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Тромбоцити – це безбарвні, ядерні клітини крові.</w:t>
      </w:r>
    </w:p>
    <w:p w:rsidR="00746981" w:rsidRPr="00746981" w:rsidRDefault="00746981" w:rsidP="007469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Тромбоцити здатні скупчуватися в групи і утворювати тромби.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Тема. Кровообіг і лімфообіг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праве передсердя по верхній і … венах кров надходить від усіх частин тіла.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Двостулковий клапан розташований між … і шлуночком.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Тристулковий клапан міститься між … та шлуночком і складається з трьох стулок.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Епікард вкриває серце ззовні, а … вистилає його внутрішню поверхню.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Середній шар стінки серця називають … , або власне серцевим м’язом.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роботі серця в чітко визначеній послідовності чергуються скорочення (…) і розслаблення (…) 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Стан підвищення кров’яного тиску до … і вище називають артеріальною гіпертензією.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Стан зниження кров’яного тиску до … називають артеріальною гіпотензією.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Стенокардія – хвороба причиною якої є … , які живлять серце і постачають його киснем.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Поширеним серед хвороб судин є і … – порушення  тонусу судин, у результаті чого порушується кровообіг.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Найдрібнішими судинами лімфатичної системи є … – тонкостінні трубочки.</w:t>
      </w:r>
    </w:p>
    <w:p w:rsidR="00746981" w:rsidRPr="00746981" w:rsidRDefault="00746981" w:rsidP="007469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Найдрібніші артерії розпадаються на тонесенькі … , стінки яких складаються з одношарового ендотелію.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Стінка серця утворена трьома оболонками.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Міокард є однією з оболонок серця.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Серце людини складається з камер.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Серце має власні судини, які забезпечують його киснем та поживними речовинами.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Серце має здатність скорочуватись.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Серце має здатність збуджуватись.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серцево-судинних захворювань належить інфаркт міокарда.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Робота серця належить до біоритмів.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Вени несуть кров від серця до органів і тканин.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Велике коло кровообігу починається з правого шлуночка.</w:t>
      </w:r>
    </w:p>
    <w:p w:rsidR="00746981" w:rsidRPr="00746981" w:rsidRDefault="00746981" w:rsidP="007469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малому колі кровообігу кров плине до лівого передсердя.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Під час скорочення лівого шлуночка кров виштовхується в аорту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5. Дихання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системи органів дихання належать … та легені.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Слизова оболонка … зігріває, зволожує та … від пилу і мікроорганізмів.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Порожнина глотки поділена на три частини: верхню, … і нижню.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Найтонші бронхи – бронхіоли – закінчуються … , на стінках яких розташовані легеневі пухирці.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Легені – парний орган, вони займають майже всю грудну порожнину, права легеня більша і … часток, ліва – із двох.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Основна функція легень – забезпечення … та організмом.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Індивідуальне забарвлення голосу визначається … , який залежить від набору частот.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Між голосовими зв’язками є … , звук утворюється завдяки коливанню голосових зв’язок.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мовленні беруть участь губи, язик, … , … , нижня щелепа.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Пневмонія – група хвороб, які характеризуються запаленням … бронхів.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захворювань, спричинених бактеріями, належать аденоїди, гайморит, … , … , туберкульоз.</w:t>
      </w:r>
    </w:p>
    <w:p w:rsidR="00746981" w:rsidRPr="00746981" w:rsidRDefault="00746981" w:rsidP="007469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захворювань, спричинених вірусами, належать … 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Без дихання людина може прожити годину.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Бронхи мають будову, подібну до трахей.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 утворенні звуків бере участь гортань.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Напрямок і швидкість дифузії визначаються парціальним тиском.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своїм складом повітря, що надходить до легенів, відрізняється від повітря в альвеолах.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Об’єм грудної порожнини зменшується під час видиху.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Об’єм грудної порожнини  змінюється під час вдиху.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Кашель належить до захисного рефлексу.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захворювань органів дихання належить грип.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Астма бронхіальна належить до алергічних захворювань.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Аденоїди – розростання носоглоткового мигдалика.</w:t>
      </w:r>
    </w:p>
    <w:p w:rsidR="00746981" w:rsidRPr="00746981" w:rsidRDefault="00746981" w:rsidP="00746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Пневмонія – бактеріальне захворювання.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6. Харчування і травлення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нестачі в організмі того чи іншого вітаміну розвивається захворювання … , за цілковитої відсутності – … , за надлишку – гіпервітаміноз.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Товстий кишечник складається зі сліпої, … , … та прямої кишок.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Сформовані калові маси потрапляють у кінцевий відрізок товстого кишечнику – … , яка закінчується анальним отвором.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Клітини печінки виробляють … , яка накопичується в жовчному міхурі.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Підшлункова залоза – це залоза … , тобто вона функціонує як залоза і внутрішньої, і зовнішньої секреції.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Людина – істота всеїдна, тому має диференційовані … , пристосовані для виконання різноманітних функцій.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Коронка зуба вкрита … , це – найтвердіша речовина організму людини.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Корінь зуба і шийка вкриті … , який є різновидом кісткової тканини.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Усередині зуба є порожнина, заповнена … – пухкою сполучною тканиною зі значною кількістю кровоносних судин і нервових волокон.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ділянці тіла й дна шлунка є залози трьох типів: головні виділяють ферменти, окладові – … , додаткові – слиз.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Головні ферменти шлунка … – розщеплюють складні білки на простіші, а відтак і на амінокислоти.</w:t>
      </w:r>
    </w:p>
    <w:p w:rsidR="00746981" w:rsidRPr="00746981" w:rsidRDefault="00746981" w:rsidP="00746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Утворення й виділення шлункового соку перебуває під контролем … механізмів.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Процес травлення відбувається за допомогою травних соків.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 процес травлення впливають травні залози.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складу зуба входить м’язова тканина.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До складу пульпи, яка заповнює порожнину зуба, входить сполучна тканина.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 процес травлення в ротовій порожнині впливає фермент лізоцим.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Нефрит належить до шлункових захворювань.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Підшлункова залоза впливає на процес травлення.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Печінка належить до залоз внутрішньої секреції.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Підшлункова залоза належить до залоз зовнішньої секреції.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товстому кишечнику відбувається процес всмоктування.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інфекційних хвороб належить дизентерія.</w:t>
      </w:r>
    </w:p>
    <w:p w:rsidR="00746981" w:rsidRPr="00746981" w:rsidRDefault="00746981" w:rsidP="00746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Підшлункова залоза виділяє сік слабколужної реакції.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7, 8. Терморегуляція. Виділення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Причинами перегрівання організму є … за високої температури навколишнього середовища.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Обмороження першого ступеня супроводжується … та сильним болем.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шкірі відкладаються запаси жирів, які є … і теплоізоляційним матеріалом.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Шкіра складається з трьох шарів – епідермісу, … і підшкірної жирової клітковини.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Потові залози – це довгі, нерозгалужені, … , які відкриваються порами на поверхні шкіри.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Нігті – це похідні  … , які вкривають поверхню кінцевих фаланг пальців.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Нирка складається з двох шарів: зовнішнього – … і внутрішнього – … 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Через нирки протікає … крові на хвилину.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Об’єм і склад … змінюється від фізіологічного стану організму.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Цистит – запалення … сечового міхура.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добу в організмі можу утворитися до … вторинної сечі.</w:t>
      </w:r>
    </w:p>
    <w:p w:rsidR="00746981" w:rsidRPr="00746981" w:rsidRDefault="00746981" w:rsidP="007469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Сечовипускання – складний … , природним подразником якого є зростання тиску в сечовому міхурі.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Нирки належать до парних органів.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Структурною одиницею нирки є нейрон.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 стан нирок впливає надмірне вживання солі.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Цистит є захворюванням, яке спричинює запалення нирки.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Нирки виконують видільну функцію.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Нирки виконують захисну функцію.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складу шкіри входить пігмент меланін.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Нігті є похідними шкіри.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Сальні залози виділяють секрет, що змащує волосся.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Шкіра виконує рецепторну функцію.</w:t>
      </w:r>
    </w:p>
    <w:p w:rsidR="00746981" w:rsidRPr="00746981" w:rsidRDefault="00746981" w:rsidP="00746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Шкіра бере участь в синтезі вітамінів.</w:t>
      </w:r>
    </w:p>
    <w:p w:rsidR="00746981" w:rsidRPr="00746981" w:rsidRDefault="00746981" w:rsidP="0074698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Обморожені ділянки шкіри слід розтирати снігом.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9. Ендокринна регуляція функцій організму людини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Гормони регулюють процеси обміну речовин, росту та розвитку, … , імунітету.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Усі гормони впливають на організм у … : одні підсилюють, а інші … певні функції органів та організму вцілому.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Дія гормонів визначається періодом розвитку організму, його … , віком.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Клітини щитоподібної залози активно вбирають … із плазми крові та накопичують його.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гіперфункції … розвивається базедова хвороба.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корі надниркових залоз синтезуються гормони – … , зокрема кортизон.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 епіфізі виробляється гормон … , який контролює біоритми тіла.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підвищення концентрації глюкози в крові до … вона не утримується в плазмі і виводиться з сечею.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Людина з … , що функціонує нормально, має надійний імунітет.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Статеві залози є залозами … секреції.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Гіпоталамус – важливий відділ … мозку, центр регуляції діяльності внутрішніх органів організму та розмноження.</w:t>
      </w:r>
    </w:p>
    <w:p w:rsidR="00746981" w:rsidRPr="00746981" w:rsidRDefault="00746981" w:rsidP="00746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Взаємодія гіпоталамуса (…) та гіпофіза (…) здійснюється за механізмом зворотного зв’язку.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Гормони виробляються ендокринною системою.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Гіперфункція – це недостатня кількість гормонів в організмі.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Ендокринні залози виділяють гормони безпосередньо в рідини внутрішнього середовища.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Гіпофіз – залоза зовнішньої секреції.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Гіпофункція гіпофізу викликає карликовість.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Щитоподібна залоза продукує гормон тироксин.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Хворобою надниркових залоз є базедова хвороба.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Надниркові залози синтезують кортикостероїди.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Підшлункова залоза – залоза внутрішньої секреції.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Статеві залози – залози змішаної секреції.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Гіпофіз – головна залоза внутрішньої секреції.</w:t>
      </w:r>
    </w:p>
    <w:p w:rsidR="00746981" w:rsidRPr="00746981" w:rsidRDefault="00746981" w:rsidP="007469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Інсулін – це гормон підшлункової залози.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10. Розмноження та розвиток людини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 онтогенезі розрізняють … і постембріональний періоди.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Ген – одиниця … , він несе інформацію про конкретну ознаку.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Хромосоми … клітин завжди парні.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Яєчники – парні … ,які розташовані по обидва боки від матки.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яєчниках утворюються не тільки яйцеклітини, а й … , які впливають на розвиток гамет.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Сперматозоїд – чоловіча … , у якій розрізняють головку, шийку і хвіст.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Яйцеклітина – нерухома жіноча … , значно більша за сперматозоїд.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Сперматогенез – процес розвитку … статевих клітин.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Плацента – орган, що зв’язує плід з … під час ембріонального розвитку.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Плід з’єднується з плацентою за допомогою … – сполучнотканинного, у якому проходять судини.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Вагітність закінчується складним фізіологічним процесом – … , під час яких народжується дитина.</w:t>
      </w:r>
    </w:p>
    <w:p w:rsidR="00746981" w:rsidRPr="00746981" w:rsidRDefault="00746981" w:rsidP="007469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Одно яйцеві близнята розвиваються з … , яка поділилася на дві. 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Статеві залози належать лише до залоз зовнішньої секреції.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Статеві залози належать до залоз внутрішньої секреції.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До складу матки входить м’язова тканина.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Яєчники є парними органами.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Менструальний цикл жінки належить до біологічних ритмів.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Зиготу можна вважати початком розвитку живого організму.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Плацента людини є залозою.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Плацента є органом, який зв’язує плід з організмом матері.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Пологи є складним фізіологічним процесом.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Збільшення молочних залоз у дівчаток є вторинною статевою ознакою.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Венеричні захворювання можуть призвести до безпліддя.</w:t>
      </w:r>
    </w:p>
    <w:p w:rsidR="00746981" w:rsidRPr="00746981" w:rsidRDefault="00746981" w:rsidP="007469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Зараження на СНІД може стати через випадкові статеві стосунки.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11.Нервова регуляція функцій організму людини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функціями розрізняють чутливі, … та рухові нейрони.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Усі аксони й дендрити чутливих нейронів, називають … , серед яких розрізняють товсті та тонкі.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Нервову систему за будовою умовно поділяють на … і периферичну.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Мозок оточений захисними сполучнотканинними оболонками: … , … , павутинною.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головному мозку виділяють такі відділи: стовбур, мозочок, … мозок і великий або … мозок.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Від головного мозку відходять … черепно-мозкових нервів.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Стовбурний відділ головного мозку утворюють довгастий мозок, … і середній мозок.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Саморегуляція забезпечується діяльністю нервової, … та імунної регуляторних систем.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Вегетативно нервова система керує роботою … , впливає на обмін речовин і ріст.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Автономна нервова система має два відділи: … і парасимпатичний, які діють протилежно.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функціями кора головного мозку поділяється на специфічні функціональні зони: чутливі, … , асоціативні.</w:t>
      </w:r>
    </w:p>
    <w:p w:rsidR="00746981" w:rsidRPr="00746981" w:rsidRDefault="00746981" w:rsidP="007469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Півкулі головного мозку вкриті … , яка складається із сірої речовини.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 основі будь-якого рефлексу знаходиться рефлекторна дуга.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периферичної нервової системи належить головний мозок.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центральної нервової системи належить головний мозок.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центральної нервової системи належить спинний мозок.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регулюванні рівноваги тіла важливу роль відіграє мозочок.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Частиною довгастого мозку є гіпоталамус.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Симпатичний відділ вегетативної нервової системи прискорює скорочення серця.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Автономна нервова система регулює процеси травлення, дихання, роботу залоз зовнішньої та внутрішньої секреції.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Кінцевий (великий) мозок складається з двох великих півкуль.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головному мозку виділяють такі відділи: довгастий мозок, міст і середній мозок.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Соматична нервова система регулює роботу скелетних м’язів.</w:t>
      </w:r>
    </w:p>
    <w:p w:rsidR="00746981" w:rsidRPr="00746981" w:rsidRDefault="00746981" w:rsidP="007469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Спинний мозок – вищий відділ центральної нервової системи.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12. Сприйняття інформації нервовою системою. Сенсорні системи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Згідно з дослідженням І. Павлова, кожний аналізатор складається з трьох частин: периферичної, … , центральної.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Людини має п’ять головних сенсорних систем: зорову, слухову, … , дотикову та … , за допомогою яких вона в основному сприймає довкілля.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Аналізатори характеризуються високою чутливістю до … , тобто відповідного їм подразника.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Периферичною частиною зорового аналізатора є …  – око.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Око складається з двох частин: … і допоміжного апарата ока.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Око складається з трьох оболонок (… , … , …), кришталика та склистого тіла.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Сітківка містить … – колбочки і палички.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Допоміжний апарат ока утворюють брови, … , вії, слизові залози  та м’язи ока.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Внутрішнє вухо представлене … , розташованим у глибині скроневої кістки черепа.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Смак – це сприйняття … речовин, які надходять у ротову порожнину.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Сприйняття температури здійснюють два види … – холодові й теплові.</w:t>
      </w:r>
    </w:p>
    <w:p w:rsidR="00746981" w:rsidRPr="00746981" w:rsidRDefault="00746981" w:rsidP="007469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Біль – це надзвичайно важливий сигнал про … , Що загрожує людині як з навколишнього, так і з внутрішнього середовища.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При порушенні зорового нерва людина втрачає здатність бачити.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Певні вправи підвищують сприйняття звуків слуховим аналізатором.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Певні тренування впливають на розвиток слуху у музикантів.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Зір у людини монокулярний.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Білкова оболонка пропускає промені світла.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 розміри зіниці впливає інтенсивність світла.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захворювання органів слуху належить дальтонізм.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Вушна сірка виконує захисну функцію.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Барабанна перетинка сприймає звукові коливання.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Гучна музика поліпшує стан слухової системи людини.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Вестибулярний апарат відіграє роль орієнтації тіла у просторі.</w:t>
      </w:r>
    </w:p>
    <w:p w:rsidR="00746981" w:rsidRPr="00746981" w:rsidRDefault="00746981" w:rsidP="007469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шкірі розташовані больові та температурні рецептори.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13. Формування поведінки і психіки людини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Безсоння – це порушення нічного сну – утруднене засинання, … серед ночі або сповнення зникнення сну.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Сновидіння – це комбінація … , які зберігаються в мозку.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Біоритми – це … зміни біологічних процесів.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Вроджена поведінка запрограмована … , передається спадково від одного покоління до іншого.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Регулюється поведінка людини … – вищим рівнем психічного відображення дійсності на взаємодії людини з навколишнім світом.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Безумовні рефлекси – вроджені, … на дію зовнішнього або внутрішнього середовища.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Безумовними є …– кашель, чхання, мигання.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Безумовними … є виділення слини, жовчі, шлункового, підшлункового та кишкового соків.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Набута поведінка пов’язана з утворенням … та їх гальмуванням.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Гальмування – це процес … або припинення відповідної реакції на подразнення.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Найпростіша форма відтворення – … , яке виникає за повторного сприйняття предметів.</w:t>
      </w:r>
    </w:p>
    <w:p w:rsidR="00746981" w:rsidRPr="00746981" w:rsidRDefault="00746981" w:rsidP="007469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Серед індивідуальних характеристик пам’яті виділяють обсяг, міцність, … , точність і готовність.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Вчення про вищу нервову діяльність розробляв І.І. Мечников.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 природжених рефлексів належать безумовні рефлекси.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Виділення жовчі – це харчовий рефлекс.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Кашель, чхання – це захисні рефлекси.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Виділення слини – захисний рефлекс.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Харчові рефлекси належать до умовних рефлексів.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Безумовні рефлекси є тимчасовими.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Гальмування умовних рефлексів має захисне значення для організму людини.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 основі утворення навичок письма лежить утворення динамічних стереотипів.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Звички людини є особливостями її поведінки.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Рухова пам’ять пов’язана із запам’ятовуванням, збереженням і відтворенням людиною своїх емоцій і почуттів.</w:t>
      </w:r>
    </w:p>
    <w:p w:rsidR="00746981" w:rsidRPr="00746981" w:rsidRDefault="00746981" w:rsidP="0074698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Довготривала пам’ять – це швидке запам’ятовування і збереження інформації на короткий термін.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 14. Мислення і свідомість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Замість крапок вставте пропущені слова.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Друга сигнальна система функціонує завдяки інформації, яка надходить від … , трансформуючи її у специфічні поняття.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 появою другої сигнальної системи в людини з’являється здатність до … й узагальнення значної кількості сигналів.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Джерелом мислення, його основою є … – пізнання довкілля за допомогою органів чуття.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Поняття бувають загальні та часткові, … та … , емпіричні та теоретичні.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За функціональними особливостями півкуль людей поділяють на … і ліворуких.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Відчуття – це відображення в мозку ознак предметів і … , стану внутрішніх органів.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Ілюзії – неадекватне, … , викривлене сприйняття, яке зумовлене різними причинами.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Мимовільна увага пов’язана з безумовним … рефлексом.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Негативні емоції пригнічують людину: вона стає неуважною, … , похмурою, плаче.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Особистість – це людина, якій притаманні … і певний рівень психічного розвитку.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Схильності – це вибіркова спрямованість … на певну діяльність.</w:t>
      </w:r>
    </w:p>
    <w:p w:rsidR="00746981" w:rsidRPr="00746981" w:rsidRDefault="00746981" w:rsidP="007469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Темперамент – це індивідуальна особливість людини, що виявляється в її … , емоційній вразливості.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Біологічний диктант</w:t>
      </w:r>
    </w:p>
    <w:p w:rsidR="00746981" w:rsidRPr="00746981" w:rsidRDefault="00746981" w:rsidP="0074698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Вкажіть правильну відповідь («так» чи «ні»).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Мова – система знаків, засіб спілкування між людьми.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 більшості людей права півкуля є домінантною.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Помилкове, викривлене сприйняття – це уявлення.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Біологічні потреби – це потреби в їжі, воді, сні.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Люди однаково ставляться до ідеалу.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Емоції потрібні людині.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Емоціями можна керувати.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Усмішка, плач, схвильованість – це емоційний стан.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Кохання, пристрасть, ворожнеча – це емоційні стосунки.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Схильності – це вроджені можливості розвитку здібностей.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Високий ступінь обдарованості – це талант.</w:t>
      </w:r>
    </w:p>
    <w:p w:rsidR="00746981" w:rsidRPr="00746981" w:rsidRDefault="00746981" w:rsidP="0074698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4698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Сангвінік – сильний, неврівноважений тип.</w:t>
      </w:r>
    </w:p>
    <w:p w:rsidR="00D5778A" w:rsidRDefault="00D5778A">
      <w:bookmarkStart w:id="0" w:name="_GoBack"/>
      <w:bookmarkEnd w:id="0"/>
    </w:p>
    <w:sectPr w:rsidR="00D5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67D"/>
    <w:multiLevelType w:val="multilevel"/>
    <w:tmpl w:val="7A2C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E4376"/>
    <w:multiLevelType w:val="multilevel"/>
    <w:tmpl w:val="A8B2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032F8"/>
    <w:multiLevelType w:val="multilevel"/>
    <w:tmpl w:val="3A48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337A4"/>
    <w:multiLevelType w:val="multilevel"/>
    <w:tmpl w:val="AF46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B1339"/>
    <w:multiLevelType w:val="multilevel"/>
    <w:tmpl w:val="6F6E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A7E9C"/>
    <w:multiLevelType w:val="multilevel"/>
    <w:tmpl w:val="EA6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A001C"/>
    <w:multiLevelType w:val="multilevel"/>
    <w:tmpl w:val="9F2C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658C6"/>
    <w:multiLevelType w:val="multilevel"/>
    <w:tmpl w:val="BD82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5510A"/>
    <w:multiLevelType w:val="multilevel"/>
    <w:tmpl w:val="4B4A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03CCC"/>
    <w:multiLevelType w:val="multilevel"/>
    <w:tmpl w:val="3394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664B6"/>
    <w:multiLevelType w:val="multilevel"/>
    <w:tmpl w:val="C274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10E64"/>
    <w:multiLevelType w:val="multilevel"/>
    <w:tmpl w:val="6F0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D214AB"/>
    <w:multiLevelType w:val="multilevel"/>
    <w:tmpl w:val="0CBE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839EF"/>
    <w:multiLevelType w:val="multilevel"/>
    <w:tmpl w:val="859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85AAB"/>
    <w:multiLevelType w:val="multilevel"/>
    <w:tmpl w:val="38BE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869D7"/>
    <w:multiLevelType w:val="multilevel"/>
    <w:tmpl w:val="69EC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3439E"/>
    <w:multiLevelType w:val="multilevel"/>
    <w:tmpl w:val="A684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900D7"/>
    <w:multiLevelType w:val="multilevel"/>
    <w:tmpl w:val="DD3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A7DB3"/>
    <w:multiLevelType w:val="multilevel"/>
    <w:tmpl w:val="1D5C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124DFE"/>
    <w:multiLevelType w:val="multilevel"/>
    <w:tmpl w:val="BF4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F71BD"/>
    <w:multiLevelType w:val="multilevel"/>
    <w:tmpl w:val="572C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D65CEA"/>
    <w:multiLevelType w:val="multilevel"/>
    <w:tmpl w:val="8D40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5E2CA0"/>
    <w:multiLevelType w:val="multilevel"/>
    <w:tmpl w:val="3DD0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D0435"/>
    <w:multiLevelType w:val="multilevel"/>
    <w:tmpl w:val="34EE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7179E1"/>
    <w:multiLevelType w:val="multilevel"/>
    <w:tmpl w:val="E64C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E7125"/>
    <w:multiLevelType w:val="multilevel"/>
    <w:tmpl w:val="BBE0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15"/>
  </w:num>
  <w:num w:numId="5">
    <w:abstractNumId w:val="25"/>
  </w:num>
  <w:num w:numId="6">
    <w:abstractNumId w:val="2"/>
  </w:num>
  <w:num w:numId="7">
    <w:abstractNumId w:val="16"/>
  </w:num>
  <w:num w:numId="8">
    <w:abstractNumId w:val="14"/>
  </w:num>
  <w:num w:numId="9">
    <w:abstractNumId w:val="12"/>
  </w:num>
  <w:num w:numId="10">
    <w:abstractNumId w:val="22"/>
  </w:num>
  <w:num w:numId="11">
    <w:abstractNumId w:val="11"/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5"/>
  </w:num>
  <w:num w:numId="18">
    <w:abstractNumId w:val="18"/>
  </w:num>
  <w:num w:numId="19">
    <w:abstractNumId w:val="20"/>
  </w:num>
  <w:num w:numId="20">
    <w:abstractNumId w:val="6"/>
  </w:num>
  <w:num w:numId="21">
    <w:abstractNumId w:val="24"/>
  </w:num>
  <w:num w:numId="22">
    <w:abstractNumId w:val="0"/>
  </w:num>
  <w:num w:numId="23">
    <w:abstractNumId w:val="19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6"/>
    <w:rsid w:val="00746981"/>
    <w:rsid w:val="00C14586"/>
    <w:rsid w:val="00D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3434</Words>
  <Characters>19576</Characters>
  <Application>Microsoft Office Word</Application>
  <DocSecurity>0</DocSecurity>
  <Lines>163</Lines>
  <Paragraphs>45</Paragraphs>
  <ScaleCrop>false</ScaleCrop>
  <Company>BasikPartner</Company>
  <LinksUpToDate>false</LinksUpToDate>
  <CharactersWithSpaces>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2016-02-28T14:32:00Z</dcterms:created>
  <dcterms:modified xsi:type="dcterms:W3CDTF">2016-02-28T14:33:00Z</dcterms:modified>
</cp:coreProperties>
</file>